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BDD9" w14:textId="05D6E848" w:rsidR="00AE6CA2" w:rsidRPr="003A34FA" w:rsidRDefault="00AE6CA2" w:rsidP="003A34FA">
      <w:pPr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6A50039" wp14:editId="04C27D45">
            <wp:simplePos x="0" y="0"/>
            <wp:positionH relativeFrom="column">
              <wp:posOffset>3874037</wp:posOffset>
            </wp:positionH>
            <wp:positionV relativeFrom="paragraph">
              <wp:posOffset>-95592</wp:posOffset>
            </wp:positionV>
            <wp:extent cx="2138471" cy="1059180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71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4FA"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  <w:t xml:space="preserve">NATURÍSMO </w:t>
      </w:r>
      <w:r w:rsidR="00423D28" w:rsidRPr="003A34FA"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  <w:t>I</w:t>
      </w:r>
      <w:r w:rsidRPr="003A34FA"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  <w:t xml:space="preserve">V: MÓDULO 1  </w:t>
      </w:r>
    </w:p>
    <w:p w14:paraId="5AD1D4B3" w14:textId="6C8D4E1C" w:rsidR="004D7FFB" w:rsidRPr="003A34FA" w:rsidRDefault="00AE6CA2" w:rsidP="004D7FFB">
      <w:pPr>
        <w:spacing w:after="0" w:line="240" w:lineRule="auto"/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</w:pPr>
      <w:r w:rsidRPr="003A34FA"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  <w:t xml:space="preserve">TAREA </w:t>
      </w:r>
      <w:r w:rsidR="006E3EFF">
        <w:rPr>
          <w:rFonts w:ascii="Arial Black" w:hAnsi="Arial Black" w:cs="Arial"/>
          <w:b/>
          <w:bCs/>
          <w:color w:val="002060"/>
          <w:sz w:val="20"/>
          <w:szCs w:val="20"/>
          <w:lang w:val="es-ES"/>
        </w:rPr>
        <w:t>2</w:t>
      </w:r>
    </w:p>
    <w:p w14:paraId="45016D7B" w14:textId="77777777" w:rsidR="003F643A" w:rsidRDefault="003F643A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</w:p>
    <w:p w14:paraId="1AD3CE03" w14:textId="6D4F4EAF" w:rsidR="004D7FFB" w:rsidRDefault="006E3EFF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PRINCIPIOS ACTIVOS Y MECANISMOS DE ACCIÓN</w:t>
      </w:r>
    </w:p>
    <w:p w14:paraId="168A8750" w14:textId="2298DCE7" w:rsidR="006E3EFF" w:rsidRDefault="006E3EFF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(HIERBA DE SAN FRANCISCO, HIERBA DEL SAPO,</w:t>
      </w:r>
    </w:p>
    <w:p w14:paraId="5D5F525F" w14:textId="58B1B334" w:rsidR="006E3EFF" w:rsidRDefault="006E3EFF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ZAPOTE BLANCO Y CUACHALALATE)</w:t>
      </w:r>
    </w:p>
    <w:p w14:paraId="293B7E0D" w14:textId="77777777" w:rsidR="003F643A" w:rsidRDefault="003F643A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</w:p>
    <w:p w14:paraId="48A4EA69" w14:textId="6A670C8E" w:rsidR="00AE6CA2" w:rsidRDefault="004D7FFB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 w:rsidRPr="004D7FFB"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 xml:space="preserve"> </w:t>
      </w:r>
      <w:r w:rsidR="00AE6CA2"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 xml:space="preserve">FECHA DE ENTREGA:  </w:t>
      </w:r>
      <w:r w:rsidR="00C94D43"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2</w:t>
      </w:r>
      <w:r w:rsidR="006E3EFF"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5 DE MARZO</w:t>
      </w:r>
      <w:r w:rsidR="00C94D43"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 xml:space="preserve"> 2022</w:t>
      </w:r>
    </w:p>
    <w:p w14:paraId="61AD751C" w14:textId="77777777" w:rsidR="003A34FA" w:rsidRDefault="003A34FA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</w:p>
    <w:p w14:paraId="07081631" w14:textId="5D961526" w:rsidR="003A34FA" w:rsidRDefault="003A34FA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PROFESORA: CONSUELO SERVÍN</w:t>
      </w:r>
    </w:p>
    <w:p w14:paraId="2BB5EA55" w14:textId="77777777" w:rsidR="00E53C8E" w:rsidRDefault="00E53C8E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</w:p>
    <w:p w14:paraId="72913C11" w14:textId="74D5433C" w:rsidR="00E53C8E" w:rsidRPr="008728C9" w:rsidRDefault="00E53C8E" w:rsidP="004D7FFB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ALUMNO:</w:t>
      </w:r>
    </w:p>
    <w:p w14:paraId="79C19176" w14:textId="77777777" w:rsidR="00AE6CA2" w:rsidRDefault="00AE6CA2" w:rsidP="00AE6CA2">
      <w:pPr>
        <w:rPr>
          <w:lang w:val="es-ES"/>
        </w:rPr>
      </w:pPr>
    </w:p>
    <w:p w14:paraId="601DD519" w14:textId="09E1176D" w:rsidR="00890DAB" w:rsidRDefault="006E3EFF" w:rsidP="00890DAB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890DA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De cada planta, tiene que buscar </w:t>
      </w:r>
      <w:r w:rsidR="00D902B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los </w:t>
      </w:r>
      <w:r w:rsidRPr="00890DAB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nombre</w:t>
      </w:r>
      <w:r w:rsidR="00890DAB" w:rsidRPr="00890DAB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s</w:t>
      </w:r>
      <w:r w:rsidRPr="00890DAB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 xml:space="preserve"> del vulgo popular</w:t>
      </w:r>
      <w:r w:rsidRPr="00890DA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 y el </w:t>
      </w:r>
      <w:r w:rsidRPr="00890DAB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nombre científico</w:t>
      </w:r>
      <w:r w:rsidRPr="00890DA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 de</w:t>
      </w:r>
      <w:r w:rsidR="00890DAB" w:rsidRPr="00890DA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 4 plantas que pueden ser utilizadas como fitofármacos (hierba del sapo, zapote blanco, cuachalalate, hierba de san francisco), para ello deberá busca</w:t>
      </w:r>
      <w:r w:rsidR="00890DA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r: </w:t>
      </w:r>
    </w:p>
    <w:p w14:paraId="1B4C6919" w14:textId="77777777" w:rsidR="00D902BB" w:rsidRDefault="00D902BB" w:rsidP="00D902BB">
      <w:pPr>
        <w:pStyle w:val="Prrafodelista"/>
        <w:rPr>
          <w:rFonts w:ascii="Arial Narrow" w:hAnsi="Arial Narrow" w:cs="Arial"/>
          <w:b/>
          <w:bCs/>
          <w:sz w:val="28"/>
          <w:szCs w:val="28"/>
          <w:lang w:val="es-ES"/>
        </w:rPr>
      </w:pPr>
    </w:p>
    <w:p w14:paraId="71452ADE" w14:textId="1D4177F7" w:rsidR="007208C3" w:rsidRDefault="00890DAB" w:rsidP="00890DAB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PRINCIPIOS ACTIVOS.   </w:t>
      </w:r>
      <w:proofErr w:type="gramStart"/>
      <w:r>
        <w:rPr>
          <w:rFonts w:ascii="Arial Narrow" w:hAnsi="Arial Narrow" w:cs="Arial"/>
          <w:b/>
          <w:bCs/>
          <w:sz w:val="28"/>
          <w:szCs w:val="28"/>
          <w:lang w:val="es-ES"/>
        </w:rPr>
        <w:t>(</w:t>
      </w:r>
      <w:proofErr w:type="gramEnd"/>
      <w:r>
        <w:rPr>
          <w:rFonts w:ascii="Arial Narrow" w:hAnsi="Arial Narrow" w:cs="Arial"/>
          <w:b/>
          <w:bCs/>
          <w:sz w:val="28"/>
          <w:szCs w:val="28"/>
          <w:lang w:val="es-ES"/>
        </w:rPr>
        <w:t>si es posible de acuerdo a las fuentes utilizadas resalte el principio activo de mayor % con que cuente la planta)</w:t>
      </w:r>
    </w:p>
    <w:p w14:paraId="7154791F" w14:textId="5D6895E8" w:rsidR="00890DAB" w:rsidRDefault="00890DAB" w:rsidP="00890DAB">
      <w:pPr>
        <w:pStyle w:val="Prrafodelista"/>
        <w:numPr>
          <w:ilvl w:val="0"/>
          <w:numId w:val="2"/>
        </w:numPr>
        <w:rPr>
          <w:rFonts w:ascii="Arial Narrow" w:hAnsi="Arial Narrow" w:cs="Arial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MECANISMOS DE ACCIÓN.   De cada principio activo con que cuente la planta, buscará el mecanismo de acción que ejerce en el organismo con la finalidad de identificar </w:t>
      </w:r>
      <w:r w:rsidR="00D902BB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el efecto biológico esperado. </w:t>
      </w:r>
    </w:p>
    <w:p w14:paraId="104BDD78" w14:textId="77777777" w:rsidR="00D902BB" w:rsidRDefault="00D902BB" w:rsidP="00D902BB">
      <w:pPr>
        <w:pStyle w:val="Prrafodelista"/>
        <w:ind w:left="1488"/>
        <w:rPr>
          <w:rFonts w:ascii="Arial Narrow" w:hAnsi="Arial Narrow" w:cs="Arial"/>
          <w:b/>
          <w:bCs/>
          <w:sz w:val="28"/>
          <w:szCs w:val="28"/>
          <w:lang w:val="es-ES"/>
        </w:rPr>
      </w:pPr>
    </w:p>
    <w:p w14:paraId="65A8AF74" w14:textId="78A431F9" w:rsidR="00D902BB" w:rsidRDefault="00D902BB" w:rsidP="00D902BB">
      <w:pPr>
        <w:rPr>
          <w:rFonts w:ascii="Arial Narrow" w:hAnsi="Arial Narrow" w:cs="Arial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Recuerde que en su trabajo tiene que agregar las fuentes de investigación con las que realizó su trabajo (utilice el formato Vancouver para ello)  </w:t>
      </w:r>
    </w:p>
    <w:p w14:paraId="4E1E0C20" w14:textId="015AB165" w:rsidR="00D902BB" w:rsidRPr="00D902BB" w:rsidRDefault="00D902BB" w:rsidP="00D902BB">
      <w:pPr>
        <w:rPr>
          <w:rFonts w:ascii="Arial Narrow" w:hAnsi="Arial Narrow" w:cs="Arial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Los trabajos serán entregados en Formato </w:t>
      </w:r>
      <w:proofErr w:type="gramStart"/>
      <w:r>
        <w:rPr>
          <w:rFonts w:ascii="Arial Narrow" w:hAnsi="Arial Narrow" w:cs="Arial"/>
          <w:b/>
          <w:bCs/>
          <w:sz w:val="28"/>
          <w:szCs w:val="28"/>
          <w:lang w:val="es-ES"/>
        </w:rPr>
        <w:t>PDF  para</w:t>
      </w:r>
      <w:proofErr w:type="gramEnd"/>
      <w:r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 que pueda subirlos a la plataforma </w:t>
      </w:r>
    </w:p>
    <w:sectPr w:rsidR="00D902BB" w:rsidRPr="00D90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83CE" w14:textId="77777777" w:rsidR="007D1661" w:rsidRDefault="007D1661" w:rsidP="00AC0754">
      <w:pPr>
        <w:spacing w:after="0" w:line="240" w:lineRule="auto"/>
      </w:pPr>
      <w:r>
        <w:separator/>
      </w:r>
    </w:p>
  </w:endnote>
  <w:endnote w:type="continuationSeparator" w:id="0">
    <w:p w14:paraId="67F63D90" w14:textId="77777777" w:rsidR="007D1661" w:rsidRDefault="007D1661" w:rsidP="00AC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98C3" w14:textId="77777777" w:rsidR="007D1661" w:rsidRDefault="007D1661" w:rsidP="00AC0754">
      <w:pPr>
        <w:spacing w:after="0" w:line="240" w:lineRule="auto"/>
      </w:pPr>
      <w:r>
        <w:separator/>
      </w:r>
    </w:p>
  </w:footnote>
  <w:footnote w:type="continuationSeparator" w:id="0">
    <w:p w14:paraId="142ED982" w14:textId="77777777" w:rsidR="007D1661" w:rsidRDefault="007D1661" w:rsidP="00AC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3709"/>
    <w:multiLevelType w:val="hybridMultilevel"/>
    <w:tmpl w:val="3DDC8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328"/>
    <w:multiLevelType w:val="hybridMultilevel"/>
    <w:tmpl w:val="DF2E91D2"/>
    <w:lvl w:ilvl="0" w:tplc="08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EB"/>
    <w:rsid w:val="00042A2A"/>
    <w:rsid w:val="002C17B7"/>
    <w:rsid w:val="00304590"/>
    <w:rsid w:val="003A34FA"/>
    <w:rsid w:val="003D11D5"/>
    <w:rsid w:val="003F643A"/>
    <w:rsid w:val="00423D28"/>
    <w:rsid w:val="00453532"/>
    <w:rsid w:val="00472E8F"/>
    <w:rsid w:val="004B287A"/>
    <w:rsid w:val="004D7FFB"/>
    <w:rsid w:val="00503C89"/>
    <w:rsid w:val="006E3EFF"/>
    <w:rsid w:val="00700F84"/>
    <w:rsid w:val="007208C3"/>
    <w:rsid w:val="007D1661"/>
    <w:rsid w:val="00890DAB"/>
    <w:rsid w:val="00AA1D98"/>
    <w:rsid w:val="00AC0754"/>
    <w:rsid w:val="00AE6CA2"/>
    <w:rsid w:val="00B174F4"/>
    <w:rsid w:val="00B24548"/>
    <w:rsid w:val="00B67E62"/>
    <w:rsid w:val="00B92DE6"/>
    <w:rsid w:val="00BD0FBF"/>
    <w:rsid w:val="00C5759A"/>
    <w:rsid w:val="00C94D43"/>
    <w:rsid w:val="00CA32E5"/>
    <w:rsid w:val="00D019B6"/>
    <w:rsid w:val="00D16243"/>
    <w:rsid w:val="00D27BE8"/>
    <w:rsid w:val="00D632EB"/>
    <w:rsid w:val="00D902BB"/>
    <w:rsid w:val="00E1563F"/>
    <w:rsid w:val="00E53C8E"/>
    <w:rsid w:val="00E91400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482A"/>
  <w15:chartTrackingRefBased/>
  <w15:docId w15:val="{011B7DDA-0F19-4D6E-A588-ED7D4F6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2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754"/>
  </w:style>
  <w:style w:type="paragraph" w:styleId="Piedepgina">
    <w:name w:val="footer"/>
    <w:basedOn w:val="Normal"/>
    <w:link w:val="PiedepginaCar"/>
    <w:uiPriority w:val="99"/>
    <w:unhideWhenUsed/>
    <w:rsid w:val="00AC0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mediser medicina integrativa</dc:creator>
  <cp:keywords/>
  <dc:description/>
  <cp:lastModifiedBy>mediser medicina integrativa</cp:lastModifiedBy>
  <cp:revision>2</cp:revision>
  <dcterms:created xsi:type="dcterms:W3CDTF">2022-03-19T18:33:00Z</dcterms:created>
  <dcterms:modified xsi:type="dcterms:W3CDTF">2022-03-19T18:33:00Z</dcterms:modified>
</cp:coreProperties>
</file>